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0" w:rsidRPr="00A7695D" w:rsidRDefault="00A7695D" w:rsidP="00A7695D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>Wegens pensionering van een collega zoeken wij een</w:t>
      </w:r>
    </w:p>
    <w:p w:rsidR="00A7695D" w:rsidRPr="00A7695D" w:rsidRDefault="00A7695D" w:rsidP="00A7695D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</w:p>
    <w:p w:rsidR="00A7695D" w:rsidRPr="00A7695D" w:rsidRDefault="00A7695D" w:rsidP="00A7695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7695D">
        <w:rPr>
          <w:rStyle w:val="Zwaar"/>
          <w:rFonts w:ascii="Arial" w:hAnsi="Arial" w:cs="Arial"/>
          <w:sz w:val="19"/>
          <w:szCs w:val="19"/>
        </w:rPr>
        <w:t>KINDERARTS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 </w:t>
      </w:r>
      <w:r w:rsidRPr="00A7695D">
        <w:rPr>
          <w:rStyle w:val="Zwaar"/>
          <w:rFonts w:ascii="Arial" w:hAnsi="Arial" w:cs="Arial"/>
          <w:sz w:val="19"/>
          <w:szCs w:val="19"/>
        </w:rPr>
        <w:t>met subspecialisatie of aandachtsgebied kinderallergologie of kinderlongziekten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br/>
        <w:t>voor 0,7 tot 0,8 fte die ons team komt versterken</w:t>
      </w:r>
      <w:r>
        <w:rPr>
          <w:rStyle w:val="Zwaar"/>
          <w:rFonts w:ascii="Arial" w:hAnsi="Arial" w:cs="Arial"/>
          <w:b w:val="0"/>
          <w:sz w:val="19"/>
          <w:szCs w:val="19"/>
        </w:rPr>
        <w:t>.</w:t>
      </w:r>
    </w:p>
    <w:p w:rsidR="00CB1C5E" w:rsidRPr="00A7695D" w:rsidRDefault="00CB1C5E" w:rsidP="00A7695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A7695D" w:rsidRDefault="00CB1C5E" w:rsidP="00A7695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7695D">
        <w:rPr>
          <w:rFonts w:ascii="Arial" w:hAnsi="Arial" w:cs="Arial"/>
          <w:b/>
          <w:sz w:val="19"/>
          <w:szCs w:val="19"/>
        </w:rPr>
        <w:t>Wat zijn uw kwaliteiten?</w:t>
      </w:r>
    </w:p>
    <w:p w:rsidR="00A7695D" w:rsidRPr="00A7695D" w:rsidRDefault="00A7695D" w:rsidP="00A7695D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Gezien het </w:t>
      </w:r>
      <w:proofErr w:type="spellStart"/>
      <w:r w:rsidRPr="00A7695D">
        <w:rPr>
          <w:rStyle w:val="Zwaar"/>
          <w:rFonts w:ascii="Arial" w:hAnsi="Arial" w:cs="Arial"/>
          <w:b w:val="0"/>
          <w:sz w:val="19"/>
          <w:szCs w:val="19"/>
        </w:rPr>
        <w:t>patiëntenaanbod</w:t>
      </w:r>
      <w:proofErr w:type="spellEnd"/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 en verdere ontwikkeling van onze aandachtsgebieden zijn wij op zoek naar een kinderallergoloog of kinderlongarts. Onze voorkeur gaat uit naar een geregistreerd kinderallergoloog of kinderlongarts. </w:t>
      </w:r>
    </w:p>
    <w:p w:rsidR="00A7695D" w:rsidRPr="00A7695D" w:rsidRDefault="00A7695D" w:rsidP="00A7695D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>Kinderartsen met één van beide als aandachtsgebied of de ambitie om d</w:t>
      </w:r>
      <w:r w:rsidR="007827B8">
        <w:rPr>
          <w:rStyle w:val="Zwaar"/>
          <w:rFonts w:ascii="Arial" w:hAnsi="Arial" w:cs="Arial"/>
          <w:b w:val="0"/>
          <w:sz w:val="19"/>
          <w:szCs w:val="19"/>
        </w:rPr>
        <w:t xml:space="preserve">it 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te ontwikkelen worden eveneens uitgenodigd te solliciteren. </w:t>
      </w:r>
    </w:p>
    <w:p w:rsidR="00A7695D" w:rsidRPr="00A7695D" w:rsidRDefault="00A7695D" w:rsidP="00A7695D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Interesse en bereidheid om zich voor beleid/management of wetenschappelijk onderzoek in te zetten strekt tot aanbeveling. </w:t>
      </w:r>
    </w:p>
    <w:p w:rsidR="00CB1C5E" w:rsidRPr="00A7695D" w:rsidRDefault="00CB1C5E" w:rsidP="00A7695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A7695D" w:rsidRDefault="00CB1C5E" w:rsidP="00A7695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7695D">
        <w:rPr>
          <w:rFonts w:ascii="Arial" w:hAnsi="Arial" w:cs="Arial"/>
          <w:b/>
          <w:sz w:val="19"/>
          <w:szCs w:val="19"/>
        </w:rPr>
        <w:t>Wat bieden wij?</w:t>
      </w:r>
    </w:p>
    <w:p w:rsidR="00A7695D" w:rsidRPr="00A7695D" w:rsidRDefault="00A7695D" w:rsidP="00A7695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U komt te werken in de vakgroep met een prettige werksfeer. </w:t>
      </w:r>
    </w:p>
    <w:p w:rsidR="00A7695D" w:rsidRPr="00A7695D" w:rsidRDefault="00A7695D" w:rsidP="00A7695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>Wij bieden een aanstelling van 0</w:t>
      </w:r>
      <w:r w:rsidR="009B7541">
        <w:rPr>
          <w:rStyle w:val="Zwaar"/>
          <w:rFonts w:ascii="Arial" w:hAnsi="Arial" w:cs="Arial"/>
          <w:b w:val="0"/>
          <w:sz w:val="19"/>
          <w:szCs w:val="19"/>
        </w:rPr>
        <w:t>,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>7-0</w:t>
      </w:r>
      <w:r w:rsidR="009B7541">
        <w:rPr>
          <w:rStyle w:val="Zwaar"/>
          <w:rFonts w:ascii="Arial" w:hAnsi="Arial" w:cs="Arial"/>
          <w:b w:val="0"/>
          <w:sz w:val="19"/>
          <w:szCs w:val="19"/>
        </w:rPr>
        <w:t>,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>8 fte volgens AMS</w:t>
      </w:r>
      <w:r w:rsidR="007827B8">
        <w:rPr>
          <w:rStyle w:val="Zwaar"/>
          <w:rFonts w:ascii="Arial" w:hAnsi="Arial" w:cs="Arial"/>
          <w:b w:val="0"/>
          <w:sz w:val="19"/>
          <w:szCs w:val="19"/>
        </w:rPr>
        <w:t>-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regeling. </w:t>
      </w:r>
    </w:p>
    <w:p w:rsidR="00A7695D" w:rsidRPr="00A7695D" w:rsidRDefault="00A7695D" w:rsidP="00A7695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Tevens geldt het reglement van het Coöperatief Medisch Specialisten </w:t>
      </w:r>
      <w:proofErr w:type="spellStart"/>
      <w:r w:rsidRPr="00A7695D">
        <w:rPr>
          <w:rStyle w:val="Zwaar"/>
          <w:rFonts w:ascii="Arial" w:hAnsi="Arial" w:cs="Arial"/>
          <w:b w:val="0"/>
          <w:sz w:val="19"/>
          <w:szCs w:val="19"/>
        </w:rPr>
        <w:t>ASz</w:t>
      </w:r>
      <w:proofErr w:type="spellEnd"/>
      <w:r w:rsidR="007827B8">
        <w:rPr>
          <w:rStyle w:val="Zwaar"/>
          <w:rFonts w:ascii="Arial" w:hAnsi="Arial" w:cs="Arial"/>
          <w:b w:val="0"/>
          <w:sz w:val="19"/>
          <w:szCs w:val="19"/>
        </w:rPr>
        <w:t xml:space="preserve"> </w:t>
      </w:r>
      <w:proofErr w:type="spellStart"/>
      <w:r w:rsidR="007827B8">
        <w:rPr>
          <w:rStyle w:val="Zwaar"/>
          <w:rFonts w:ascii="Arial" w:hAnsi="Arial" w:cs="Arial"/>
          <w:b w:val="0"/>
          <w:sz w:val="19"/>
          <w:szCs w:val="19"/>
        </w:rPr>
        <w:t>u.a.</w:t>
      </w:r>
      <w:proofErr w:type="spellEnd"/>
    </w:p>
    <w:p w:rsidR="00CB1C5E" w:rsidRPr="00A7695D" w:rsidRDefault="00CB1C5E" w:rsidP="00A7695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A7695D" w:rsidRDefault="00297BD0" w:rsidP="00A7695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7695D">
        <w:rPr>
          <w:rFonts w:ascii="Arial" w:hAnsi="Arial" w:cs="Arial"/>
          <w:b/>
          <w:sz w:val="19"/>
          <w:szCs w:val="19"/>
        </w:rPr>
        <w:t>Hoe ziet de vakgroep eruit</w:t>
      </w:r>
      <w:r w:rsidR="00CB1C5E" w:rsidRPr="00A7695D">
        <w:rPr>
          <w:rFonts w:ascii="Arial" w:hAnsi="Arial" w:cs="Arial"/>
          <w:b/>
          <w:sz w:val="19"/>
          <w:szCs w:val="19"/>
        </w:rPr>
        <w:t>?</w:t>
      </w:r>
    </w:p>
    <w:p w:rsidR="00A7695D" w:rsidRPr="00A7695D" w:rsidRDefault="00A7695D" w:rsidP="00A7695D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>Onze vakgroep bestaat uit 15 kinderartsen (11</w:t>
      </w:r>
      <w:r w:rsidR="009B7541">
        <w:rPr>
          <w:rStyle w:val="Zwaar"/>
          <w:rFonts w:ascii="Arial" w:hAnsi="Arial" w:cs="Arial"/>
          <w:b w:val="0"/>
          <w:sz w:val="19"/>
          <w:szCs w:val="19"/>
        </w:rPr>
        <w:t>,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>6 fte). We hebben een gevarieerd takenpakket ontwikkeld met de deelspecialismen neonatologie, allergologie, diabetes mellitus, erfelijke en aangeboren aandoeningen</w:t>
      </w:r>
      <w:r w:rsidR="007827B8">
        <w:rPr>
          <w:rStyle w:val="Zwaar"/>
          <w:rFonts w:ascii="Arial" w:hAnsi="Arial" w:cs="Arial"/>
          <w:b w:val="0"/>
          <w:sz w:val="19"/>
          <w:szCs w:val="19"/>
        </w:rPr>
        <w:t>,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 xml:space="preserve"> Kinder-MDL en diverse aandachtsgebieden. We hebben daarnaast 2 verpleegkundig specialisten, voor neonatologie en MDL zorg. De afdeling Neonatologie heeft de officiële erkenning voor 5 post IC/HC plaatsen. Per jaar vinden er 2800 bevallingen plaats, zijn er ongeveer 3000 opnames en zien we 9000 nieuwe polikliniekpatiënten. </w:t>
      </w:r>
    </w:p>
    <w:p w:rsidR="00A7695D" w:rsidRDefault="00A7695D" w:rsidP="00A7695D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</w:p>
    <w:p w:rsidR="00A7695D" w:rsidRDefault="00A7695D" w:rsidP="00A7695D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>Als STZ</w:t>
      </w:r>
      <w:r w:rsidR="007827B8">
        <w:rPr>
          <w:rStyle w:val="Zwaar"/>
          <w:rFonts w:ascii="Arial" w:hAnsi="Arial" w:cs="Arial"/>
          <w:b w:val="0"/>
          <w:sz w:val="19"/>
          <w:szCs w:val="19"/>
        </w:rPr>
        <w:t>-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>ziekenhuis zijn we trots dat we in 2013 de opleiding Kindergeneeskunde hebben gekregen in het cluster van het Erasmus</w:t>
      </w:r>
      <w:r w:rsidR="007827B8">
        <w:rPr>
          <w:rStyle w:val="Zwaar"/>
          <w:rFonts w:ascii="Arial" w:hAnsi="Arial" w:cs="Arial"/>
          <w:b w:val="0"/>
          <w:sz w:val="19"/>
          <w:szCs w:val="19"/>
        </w:rPr>
        <w:t xml:space="preserve"> </w:t>
      </w:r>
      <w:r w:rsidRPr="00A7695D">
        <w:rPr>
          <w:rStyle w:val="Zwaar"/>
          <w:rFonts w:ascii="Arial" w:hAnsi="Arial" w:cs="Arial"/>
          <w:b w:val="0"/>
          <w:sz w:val="19"/>
          <w:szCs w:val="19"/>
        </w:rPr>
        <w:t>MC/Sophia Kinderziekenhuis Rotterdam. Verder participeren wij als vakgroep in de opleiding van huisartsen, verloskundigen (SROV), SEH-artsen en co-assistenten. Er bestaat een affiliatieovereenkomst met de Erasmus Universiteit Rotterdam. Er is een dekkende dienstbezetting met arts-assistenten kindergeneeskunde, waarvan 2 tot 3 AIOS. De afdeling is uitgerust met een centrum voor dagbehandelingen waar provocatietesten worden uitgevoerd.</w:t>
      </w:r>
    </w:p>
    <w:p w:rsidR="00A7695D" w:rsidRPr="00A7695D" w:rsidRDefault="00A7695D" w:rsidP="00A7695D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</w:p>
    <w:p w:rsidR="00CB1C5E" w:rsidRPr="00A7695D" w:rsidRDefault="00CB1C5E" w:rsidP="00A7695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7695D">
        <w:rPr>
          <w:rFonts w:ascii="Arial" w:hAnsi="Arial" w:cs="Arial"/>
          <w:b/>
          <w:sz w:val="19"/>
          <w:szCs w:val="19"/>
        </w:rPr>
        <w:t>Wilt u meer informatie?</w:t>
      </w:r>
    </w:p>
    <w:p w:rsidR="00A7695D" w:rsidRPr="00A7695D" w:rsidRDefault="00A7695D" w:rsidP="00A7695D">
      <w:pPr>
        <w:autoSpaceDE w:val="0"/>
        <w:autoSpaceDN w:val="0"/>
        <w:adjustRightInd w:val="0"/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</w:rPr>
      </w:pPr>
      <w:r w:rsidRPr="00A7695D">
        <w:rPr>
          <w:rStyle w:val="Zwaar"/>
          <w:rFonts w:ascii="Arial" w:hAnsi="Arial" w:cs="Arial"/>
          <w:b w:val="0"/>
          <w:sz w:val="19"/>
          <w:szCs w:val="19"/>
        </w:rPr>
        <w:t>Informatie kunt u inwinnen bij de heer R. Schol, kinderarts en medisch manager van de vakgroep via het secretariaat, telefoonnummer 078-6542528 of 078-6541253.</w:t>
      </w:r>
    </w:p>
    <w:p w:rsidR="008E12BA" w:rsidRPr="00A7695D" w:rsidRDefault="008E12BA" w:rsidP="00A7695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A7695D" w:rsidRDefault="00C8482F" w:rsidP="00A7695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7695D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1" w:history="1">
        <w:r w:rsidR="008E12BA" w:rsidRPr="00A7695D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A7695D">
        <w:rPr>
          <w:rFonts w:ascii="Arial" w:hAnsi="Arial" w:cs="Arial"/>
          <w:sz w:val="19"/>
          <w:szCs w:val="19"/>
        </w:rPr>
        <w:t>.</w:t>
      </w:r>
    </w:p>
    <w:p w:rsidR="00C8482F" w:rsidRPr="00A7695D" w:rsidRDefault="00C8482F" w:rsidP="00A7695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A7695D" w:rsidRDefault="00CB1C5E" w:rsidP="00A7695D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A7695D">
        <w:rPr>
          <w:rFonts w:cs="Arial"/>
          <w:szCs w:val="19"/>
        </w:rPr>
        <w:t>Hoe kunt u solliciteren?</w:t>
      </w:r>
    </w:p>
    <w:p w:rsidR="00C8482F" w:rsidRPr="00A7695D" w:rsidRDefault="00C8482F" w:rsidP="00A7695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7695D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A7695D">
        <w:rPr>
          <w:rFonts w:ascii="Arial" w:hAnsi="Arial" w:cs="Arial"/>
          <w:sz w:val="19"/>
          <w:szCs w:val="19"/>
        </w:rPr>
        <w:t xml:space="preserve"> sollicitatie</w:t>
      </w:r>
      <w:r w:rsidR="006711A3" w:rsidRPr="00A7695D">
        <w:rPr>
          <w:rFonts w:ascii="Arial" w:hAnsi="Arial" w:cs="Arial"/>
          <w:sz w:val="19"/>
          <w:szCs w:val="19"/>
        </w:rPr>
        <w:t xml:space="preserve"> </w:t>
      </w:r>
      <w:r w:rsidR="00A7695D" w:rsidRPr="00A7695D">
        <w:rPr>
          <w:rFonts w:ascii="Arial" w:hAnsi="Arial" w:cs="Arial"/>
          <w:b/>
          <w:sz w:val="19"/>
          <w:szCs w:val="19"/>
        </w:rPr>
        <w:t xml:space="preserve">tot en met 6 september 2020 </w:t>
      </w:r>
      <w:r w:rsidR="00FC689F" w:rsidRPr="00A7695D">
        <w:rPr>
          <w:rFonts w:ascii="Arial" w:hAnsi="Arial" w:cs="Arial"/>
          <w:sz w:val="19"/>
          <w:szCs w:val="19"/>
        </w:rPr>
        <w:t xml:space="preserve">richten aan </w:t>
      </w:r>
      <w:r w:rsidR="008A1A8E" w:rsidRPr="00A7695D">
        <w:rPr>
          <w:rFonts w:ascii="Arial" w:hAnsi="Arial" w:cs="Arial"/>
          <w:sz w:val="19"/>
          <w:szCs w:val="19"/>
        </w:rPr>
        <w:t>de heer M. Bijl</w:t>
      </w:r>
      <w:r w:rsidR="00FC689F" w:rsidRPr="00A7695D">
        <w:rPr>
          <w:rFonts w:ascii="Arial" w:hAnsi="Arial" w:cs="Arial"/>
          <w:sz w:val="19"/>
          <w:szCs w:val="19"/>
        </w:rPr>
        <w:t xml:space="preserve">, voorzitter van het Coöperatief Medisch Specialisten ASz </w:t>
      </w:r>
      <w:r w:rsidRPr="00A7695D">
        <w:rPr>
          <w:rFonts w:ascii="Arial" w:hAnsi="Arial" w:cs="Arial"/>
          <w:sz w:val="19"/>
          <w:szCs w:val="19"/>
        </w:rPr>
        <w:t>en indienen door het sollicitatieformulier in te vullen via deze link:</w:t>
      </w:r>
    </w:p>
    <w:p w:rsidR="00C8482F" w:rsidRPr="00A7695D" w:rsidRDefault="00C8482F" w:rsidP="00A7695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A7695D" w:rsidRDefault="00D40EF1" w:rsidP="00A7695D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2" w:history="1">
        <w:r w:rsidR="00C8482F" w:rsidRPr="00A7695D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A7695D">
        <w:rPr>
          <w:rFonts w:ascii="Arial" w:hAnsi="Arial" w:cs="Arial"/>
          <w:sz w:val="19"/>
          <w:szCs w:val="19"/>
        </w:rPr>
        <w:t xml:space="preserve"> </w:t>
      </w:r>
    </w:p>
    <w:p w:rsidR="00C8482F" w:rsidRPr="00A7695D" w:rsidRDefault="00C8482F" w:rsidP="00A7695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06CD9" w:rsidRPr="00A7695D" w:rsidRDefault="00106CD9" w:rsidP="00A7695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A7695D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</w:t>
      </w:r>
    </w:p>
    <w:p w:rsidR="00C8482F" w:rsidRPr="00A7695D" w:rsidRDefault="00C8482F" w:rsidP="00A7695D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  <w:r w:rsidRPr="00A7695D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p w:rsidR="003866A6" w:rsidRDefault="003866A6" w:rsidP="003866A6"/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884"/>
    <w:multiLevelType w:val="hybridMultilevel"/>
    <w:tmpl w:val="C8F86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423"/>
    <w:multiLevelType w:val="hybridMultilevel"/>
    <w:tmpl w:val="2F8A3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abstractNum w:abstractNumId="3">
    <w:nsid w:val="6A2E330C"/>
    <w:multiLevelType w:val="hybridMultilevel"/>
    <w:tmpl w:val="297CE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A7634"/>
    <w:rsid w:val="000C190B"/>
    <w:rsid w:val="000C2F77"/>
    <w:rsid w:val="000C3300"/>
    <w:rsid w:val="000D49F3"/>
    <w:rsid w:val="00106CD9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631BA4"/>
    <w:rsid w:val="006711A3"/>
    <w:rsid w:val="006E3C4F"/>
    <w:rsid w:val="007827B8"/>
    <w:rsid w:val="007868E4"/>
    <w:rsid w:val="007B2484"/>
    <w:rsid w:val="008075A8"/>
    <w:rsid w:val="008443DB"/>
    <w:rsid w:val="008A1A8E"/>
    <w:rsid w:val="008D27D3"/>
    <w:rsid w:val="008D3450"/>
    <w:rsid w:val="008E12BA"/>
    <w:rsid w:val="00991338"/>
    <w:rsid w:val="009B7541"/>
    <w:rsid w:val="00A13B9A"/>
    <w:rsid w:val="00A7695D"/>
    <w:rsid w:val="00AF35D6"/>
    <w:rsid w:val="00B3052A"/>
    <w:rsid w:val="00C0509F"/>
    <w:rsid w:val="00C10AA6"/>
    <w:rsid w:val="00C640F6"/>
    <w:rsid w:val="00C8482F"/>
    <w:rsid w:val="00CB1C5E"/>
    <w:rsid w:val="00D05859"/>
    <w:rsid w:val="00D30E07"/>
    <w:rsid w:val="00D40EF1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A7695D"/>
    <w:rPr>
      <w:b/>
      <w:bCs/>
    </w:rPr>
  </w:style>
  <w:style w:type="paragraph" w:styleId="Lijstalinea">
    <w:name w:val="List Paragraph"/>
    <w:basedOn w:val="Standaard"/>
    <w:uiPriority w:val="34"/>
    <w:qFormat/>
    <w:rsid w:val="00A7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A7695D"/>
    <w:rPr>
      <w:b/>
      <w:bCs/>
    </w:rPr>
  </w:style>
  <w:style w:type="paragraph" w:styleId="Lijstalinea">
    <w:name w:val="List Paragraph"/>
    <w:basedOn w:val="Standaard"/>
    <w:uiPriority w:val="34"/>
    <w:qFormat/>
    <w:rsid w:val="00A7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sz.nl/werk-opleiding/vac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2DBC-B0C8-42D8-B1B9-78610362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9FBB26CF</Template>
  <TotalTime>2</TotalTime>
  <Pages>1</Pages>
  <Words>455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2020-07-30T10:01:00Z</dcterms:created>
  <dcterms:modified xsi:type="dcterms:W3CDTF">2020-07-30T10:01:00Z</dcterms:modified>
</cp:coreProperties>
</file>