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Pr="00B26074" w:rsidRDefault="003543A1" w:rsidP="00CB3AA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B26074">
        <w:rPr>
          <w:rFonts w:ascii="Arial" w:hAnsi="Arial" w:cs="Arial"/>
          <w:noProof/>
          <w:sz w:val="19"/>
          <w:szCs w:val="19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 w:rsidRPr="00B26074">
        <w:rPr>
          <w:rFonts w:ascii="Arial" w:hAnsi="Arial" w:cs="Arial"/>
          <w:noProof/>
          <w:sz w:val="19"/>
          <w:szCs w:val="19"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B26074">
        <w:rPr>
          <w:rFonts w:ascii="Arial" w:hAnsi="Arial" w:cs="Arial"/>
          <w:noProof/>
          <w:color w:val="1F497D"/>
          <w:sz w:val="19"/>
          <w:szCs w:val="19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Pr="00B26074" w:rsidRDefault="008D3450" w:rsidP="00CB3AA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B26074" w:rsidRDefault="00CB1C5E" w:rsidP="00CB3AA3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size"/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>Het</w:t>
      </w:r>
      <w:r w:rsidRPr="00B26074">
        <w:rPr>
          <w:rStyle w:val="freehtmltextstrong"/>
          <w:rFonts w:ascii="Arial" w:hAnsi="Arial" w:cs="Arial"/>
          <w:sz w:val="19"/>
          <w:szCs w:val="19"/>
        </w:rPr>
        <w:t xml:space="preserve"> </w:t>
      </w:r>
      <w:r w:rsidRPr="00B26074">
        <w:rPr>
          <w:rStyle w:val="freehtmltextstrong"/>
          <w:rFonts w:ascii="Arial" w:hAnsi="Arial" w:cs="Arial"/>
          <w:b/>
          <w:sz w:val="19"/>
          <w:szCs w:val="19"/>
        </w:rPr>
        <w:t xml:space="preserve">Coöperatief Medisch Specialisten </w:t>
      </w:r>
      <w:proofErr w:type="spellStart"/>
      <w:r w:rsidRPr="00B26074">
        <w:rPr>
          <w:rStyle w:val="freehtmltextstrong"/>
          <w:rFonts w:ascii="Arial" w:hAnsi="Arial" w:cs="Arial"/>
          <w:b/>
          <w:sz w:val="19"/>
          <w:szCs w:val="19"/>
        </w:rPr>
        <w:t>ASz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 xml:space="preserve"> is in verband met langdurende afwezigheid van een collega per direct op zoek naar een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size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Style w:val="freehtmltextstrong"/>
          <w:rFonts w:ascii="Arial" w:hAnsi="Arial" w:cs="Arial"/>
          <w:b/>
          <w:sz w:val="19"/>
          <w:szCs w:val="19"/>
        </w:rPr>
        <w:t>ALLROUND CHEF DE CLINIQUE/WAARNEMER GYNAECOLOGIE</w:t>
      </w:r>
      <w:r w:rsidRPr="00B26074">
        <w:rPr>
          <w:rFonts w:ascii="Arial" w:hAnsi="Arial" w:cs="Arial"/>
          <w:b/>
          <w:sz w:val="19"/>
          <w:szCs w:val="19"/>
        </w:rPr>
        <w:br/>
      </w:r>
      <w:r w:rsidRPr="00B26074">
        <w:rPr>
          <w:rStyle w:val="freehtmltextsize"/>
          <w:rFonts w:ascii="Arial" w:hAnsi="Arial" w:cs="Arial"/>
          <w:sz w:val="19"/>
          <w:szCs w:val="19"/>
        </w:rPr>
        <w:t>voor 0,75 fte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strong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 w:rsidRPr="00B26074">
        <w:rPr>
          <w:rStyle w:val="freehtmltextstrong"/>
          <w:rFonts w:ascii="Arial" w:hAnsi="Arial" w:cs="Arial"/>
          <w:b/>
          <w:sz w:val="19"/>
          <w:szCs w:val="19"/>
        </w:rPr>
        <w:t>Wat zijn uw kwaliteiten?</w:t>
      </w:r>
    </w:p>
    <w:p w:rsidR="00CB3AA3" w:rsidRPr="00B26074" w:rsidRDefault="00CB3AA3" w:rsidP="00CB3AA3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 xml:space="preserve">U bent een enthousiaste collega, die alle facetten van de moderne gynaecologische praktijkvoering beheerst. </w:t>
      </w:r>
    </w:p>
    <w:p w:rsidR="00CB3AA3" w:rsidRPr="00B26074" w:rsidRDefault="00CB3AA3" w:rsidP="00CB3AA3">
      <w:pPr>
        <w:pStyle w:val="Lijstaline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B26074">
        <w:rPr>
          <w:rStyle w:val="freehtmllineheight"/>
          <w:rFonts w:ascii="Arial" w:hAnsi="Arial" w:cs="Arial"/>
          <w:sz w:val="19"/>
          <w:szCs w:val="19"/>
        </w:rPr>
        <w:t>Daarnaast verwachten wij dat onze collega beschikt over goede communicatieve en organisatorische vaardigheden en een actieve bijdrage levert in het opleiden van onze jonge collega’s.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Fonts w:ascii="Arial" w:hAnsi="Arial" w:cs="Arial"/>
          <w:sz w:val="19"/>
          <w:szCs w:val="19"/>
        </w:rPr>
        <w:t>​​​​​​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 w:rsidRPr="00B26074">
        <w:rPr>
          <w:rFonts w:ascii="Arial" w:hAnsi="Arial" w:cs="Arial"/>
          <w:b/>
          <w:sz w:val="19"/>
          <w:szCs w:val="19"/>
        </w:rPr>
        <w:t>​</w:t>
      </w:r>
      <w:r w:rsidRPr="00B26074">
        <w:rPr>
          <w:rStyle w:val="freehtmltextstrong"/>
          <w:rFonts w:ascii="Arial" w:hAnsi="Arial" w:cs="Arial"/>
          <w:b/>
          <w:sz w:val="19"/>
          <w:szCs w:val="19"/>
        </w:rPr>
        <w:t>Wat bieden wij?</w:t>
      </w:r>
    </w:p>
    <w:p w:rsidR="00CB3AA3" w:rsidRPr="00B26074" w:rsidRDefault="00CB3AA3" w:rsidP="00CB3AA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 xml:space="preserve">Wij bieden een uitdagende en goed geoutilleerde werkomgeving. </w:t>
      </w:r>
    </w:p>
    <w:p w:rsidR="00CB3AA3" w:rsidRPr="00B26074" w:rsidRDefault="00CB3AA3" w:rsidP="00CB3AA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 xml:space="preserve">De vakgroep gynaecologie participeert sinds 1 januari 2015 in het Medisch Specialistisch Bedrijf (MSB) dat een samenwerkingsverband heeft met het ziekenhuis volgens het samenwerkingsmodel. </w:t>
      </w:r>
    </w:p>
    <w:p w:rsidR="00CB3AA3" w:rsidRPr="00B26074" w:rsidRDefault="00CB3AA3" w:rsidP="00CB3AA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 xml:space="preserve">U komt te werken in een goedlopende, prettige en veelzijdige praktijk in een groot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adherentiegebied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>.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size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 w:rsidRPr="00B26074">
        <w:rPr>
          <w:rStyle w:val="freehtmltextsize"/>
          <w:rFonts w:ascii="Arial" w:hAnsi="Arial" w:cs="Arial"/>
          <w:b/>
          <w:sz w:val="19"/>
          <w:szCs w:val="19"/>
        </w:rPr>
        <w:t>Hoe ziet de vakgroep eruit?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Style w:val="freehtmltextsize"/>
          <w:rFonts w:ascii="Arial" w:hAnsi="Arial" w:cs="Arial"/>
          <w:sz w:val="19"/>
          <w:szCs w:val="19"/>
        </w:rPr>
        <w:t xml:space="preserve">Onze vakgroep bestaat uit 15 gynaecologen met allen een eigen aandachtsgebied. Naast algemene gynaecologie en verloskunde zijn er de subspecialisaties fertiliteit,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urogynaecologie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>, oncologie en endoscopische chirurgie.</w:t>
      </w:r>
      <w:r w:rsidRPr="00B26074">
        <w:rPr>
          <w:rFonts w:ascii="Arial" w:hAnsi="Arial" w:cs="Arial"/>
          <w:sz w:val="19"/>
          <w:szCs w:val="19"/>
        </w:rPr>
        <w:br/>
      </w:r>
      <w:r w:rsidRPr="00B26074">
        <w:rPr>
          <w:rFonts w:ascii="Arial" w:hAnsi="Arial" w:cs="Arial"/>
          <w:sz w:val="19"/>
          <w:szCs w:val="19"/>
        </w:rPr>
        <w:br/>
      </w:r>
      <w:r w:rsidRPr="00B26074">
        <w:rPr>
          <w:rStyle w:val="freehtmltextsize"/>
          <w:rFonts w:ascii="Arial" w:hAnsi="Arial" w:cs="Arial"/>
          <w:sz w:val="19"/>
          <w:szCs w:val="19"/>
        </w:rPr>
        <w:t xml:space="preserve">Wij participeren in de opleiding van gynaecologen, tropenartsen,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co-assistenten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 xml:space="preserve"> (cluster Rotterdam), huisartsen en verloskundigen. Het ziekenhuis is een actief lid van de STZ. Poliklinische werkzaamheden vinden plaats op 3 locaties (Dordrecht, Zwijndrecht en Sliedrecht) met concentratie van de klinische verloskunde en triage op het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geboortecentrum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 xml:space="preserve"> Rhena (locatie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Dordwijk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>).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strong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Style w:val="freehtmltextstrong"/>
          <w:rFonts w:ascii="Arial" w:hAnsi="Arial" w:cs="Arial"/>
          <w:b/>
          <w:sz w:val="19"/>
          <w:szCs w:val="19"/>
        </w:rPr>
        <w:t>Wilt u meer informatie?</w:t>
      </w:r>
      <w:r w:rsidRPr="00B26074">
        <w:rPr>
          <w:rFonts w:ascii="Arial" w:hAnsi="Arial" w:cs="Arial"/>
          <w:b/>
          <w:sz w:val="19"/>
          <w:szCs w:val="19"/>
        </w:rPr>
        <w:br/>
      </w:r>
      <w:r w:rsidRPr="00B26074">
        <w:rPr>
          <w:rStyle w:val="freehtmltextsize"/>
          <w:rFonts w:ascii="Arial" w:hAnsi="Arial" w:cs="Arial"/>
          <w:sz w:val="19"/>
          <w:szCs w:val="19"/>
        </w:rPr>
        <w:t xml:space="preserve">Voor meer informatie kunt u contact opnemen met Marieke </w:t>
      </w:r>
      <w:proofErr w:type="spellStart"/>
      <w:r w:rsidRPr="00B26074">
        <w:rPr>
          <w:rStyle w:val="freehtmltextsize"/>
          <w:rFonts w:ascii="Arial" w:hAnsi="Arial" w:cs="Arial"/>
          <w:sz w:val="19"/>
          <w:szCs w:val="19"/>
        </w:rPr>
        <w:t>Rijnsaardt</w:t>
      </w:r>
      <w:proofErr w:type="spellEnd"/>
      <w:r w:rsidRPr="00B26074">
        <w:rPr>
          <w:rStyle w:val="freehtmltextsize"/>
          <w:rFonts w:ascii="Arial" w:hAnsi="Arial" w:cs="Arial"/>
          <w:sz w:val="19"/>
          <w:szCs w:val="19"/>
        </w:rPr>
        <w:t xml:space="preserve"> (medisch manager vakgroep) via onze secretaresse Cindy Moesker, telefoonnummer 078-6550557.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lineheight"/>
          <w:rFonts w:ascii="Arial" w:hAnsi="Arial" w:cs="Arial"/>
          <w:sz w:val="19"/>
          <w:szCs w:val="19"/>
        </w:rPr>
      </w:pPr>
      <w:bookmarkStart w:id="0" w:name="_GoBack"/>
      <w:bookmarkEnd w:id="0"/>
    </w:p>
    <w:p w:rsidR="00CB3AA3" w:rsidRPr="00B26074" w:rsidRDefault="00CB3AA3" w:rsidP="00CB3AA3">
      <w:pPr>
        <w:pStyle w:val="Default"/>
        <w:rPr>
          <w:sz w:val="19"/>
          <w:szCs w:val="19"/>
        </w:rPr>
      </w:pPr>
      <w:r w:rsidRPr="00B26074">
        <w:rPr>
          <w:sz w:val="19"/>
          <w:szCs w:val="19"/>
        </w:rPr>
        <w:t xml:space="preserve">Informatie over het Albert Schweitzer ziekenhuis en onze overige vacatures vindt u op: www.asz.nl 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Fonts w:ascii="Arial" w:hAnsi="Arial" w:cs="Arial"/>
          <w:sz w:val="19"/>
          <w:szCs w:val="19"/>
        </w:rPr>
        <w:t>en op www.specialistenasz.nl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lineheight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Style w:val="freehtmllineheight"/>
          <w:rFonts w:ascii="Arial" w:hAnsi="Arial" w:cs="Arial"/>
          <w:sz w:val="19"/>
          <w:szCs w:val="19"/>
        </w:rPr>
        <w:t xml:space="preserve">Bent u geïnteresseerd in deze functie, dan kunt u uw sollicitatie tot en met </w:t>
      </w:r>
      <w:r w:rsidRPr="00B26074">
        <w:rPr>
          <w:rStyle w:val="freehtmltextstrong"/>
          <w:rFonts w:ascii="Arial" w:hAnsi="Arial" w:cs="Arial"/>
          <w:b/>
          <w:sz w:val="19"/>
          <w:szCs w:val="19"/>
        </w:rPr>
        <w:t>1 december 2020</w:t>
      </w:r>
      <w:r w:rsidRPr="00B26074">
        <w:rPr>
          <w:rStyle w:val="freehtmllineheight"/>
          <w:rFonts w:ascii="Arial" w:hAnsi="Arial" w:cs="Arial"/>
          <w:sz w:val="19"/>
          <w:szCs w:val="19"/>
        </w:rPr>
        <w:t xml:space="preserve"> richten aan de heer M. Bijl, voorzitter van het Coöperatief Medisch Specialisten </w:t>
      </w:r>
      <w:proofErr w:type="spellStart"/>
      <w:r w:rsidRPr="00B26074">
        <w:rPr>
          <w:rStyle w:val="freehtmllineheight"/>
          <w:rFonts w:ascii="Arial" w:hAnsi="Arial" w:cs="Arial"/>
          <w:sz w:val="19"/>
          <w:szCs w:val="19"/>
        </w:rPr>
        <w:t>ASz</w:t>
      </w:r>
      <w:proofErr w:type="spellEnd"/>
      <w:r w:rsidRPr="00B26074">
        <w:rPr>
          <w:rStyle w:val="freehtmllineheight"/>
          <w:rFonts w:ascii="Arial" w:hAnsi="Arial" w:cs="Arial"/>
          <w:sz w:val="19"/>
          <w:szCs w:val="19"/>
        </w:rPr>
        <w:t xml:space="preserve"> en indienen door het sollicitatieformulier in te vullen.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lineheight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26074">
        <w:rPr>
          <w:rStyle w:val="freehtmllineheight"/>
          <w:rFonts w:ascii="Arial" w:hAnsi="Arial" w:cs="Arial"/>
          <w:sz w:val="19"/>
          <w:szCs w:val="19"/>
        </w:rPr>
        <w:t xml:space="preserve">Als u bij het Albert Schweitzer ziekenhuis  komt werken vragen wij u een Verklaring Omtrent het Gedrag (VOG) te overleggen. </w:t>
      </w: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Style w:val="freehtmltextemphasis"/>
          <w:rFonts w:ascii="Arial" w:hAnsi="Arial" w:cs="Arial"/>
          <w:sz w:val="19"/>
          <w:szCs w:val="19"/>
        </w:rPr>
      </w:pPr>
    </w:p>
    <w:p w:rsidR="00CB3AA3" w:rsidRPr="00B26074" w:rsidRDefault="00CB3AA3" w:rsidP="00CB3AA3">
      <w:pPr>
        <w:pStyle w:val="freehtmlparagraphnormal"/>
        <w:spacing w:before="0" w:beforeAutospacing="0" w:after="0" w:afterAutospacing="0"/>
        <w:rPr>
          <w:rFonts w:ascii="Arial" w:hAnsi="Arial" w:cs="Arial"/>
          <w:b/>
          <w:i/>
          <w:sz w:val="19"/>
          <w:szCs w:val="19"/>
        </w:rPr>
      </w:pPr>
      <w:r w:rsidRPr="00B26074">
        <w:rPr>
          <w:rStyle w:val="freehtmltextemphasis"/>
          <w:rFonts w:ascii="Arial" w:hAnsi="Arial" w:cs="Arial"/>
          <w:b/>
          <w:i/>
          <w:sz w:val="19"/>
          <w:szCs w:val="19"/>
        </w:rPr>
        <w:t>Acquisitie naar aanleiding van deze advertentie wordt niet op prijs gesteld.</w:t>
      </w:r>
    </w:p>
    <w:p w:rsidR="003866A6" w:rsidRPr="00B26074" w:rsidRDefault="003866A6" w:rsidP="00CB3AA3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3866A6" w:rsidRPr="00B2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541"/>
    <w:multiLevelType w:val="multilevel"/>
    <w:tmpl w:val="CA0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B25E6"/>
    <w:multiLevelType w:val="hybridMultilevel"/>
    <w:tmpl w:val="56B85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3" w15:restartNumberingAfterBreak="0">
    <w:nsid w:val="707451FB"/>
    <w:multiLevelType w:val="multilevel"/>
    <w:tmpl w:val="970E61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F35D6"/>
    <w:rsid w:val="00B26074"/>
    <w:rsid w:val="00B3052A"/>
    <w:rsid w:val="00C0509F"/>
    <w:rsid w:val="00C10AA6"/>
    <w:rsid w:val="00C640F6"/>
    <w:rsid w:val="00C8482F"/>
    <w:rsid w:val="00CB1C5E"/>
    <w:rsid w:val="00CB3AA3"/>
    <w:rsid w:val="00D05859"/>
    <w:rsid w:val="00D30E07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8039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customStyle="1" w:styleId="freehtmlparagraphnormal">
    <w:name w:val="freehtmlparagraphnormal"/>
    <w:basedOn w:val="Standaard"/>
    <w:rsid w:val="00CB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size">
    <w:name w:val="freehtmltextsize"/>
    <w:basedOn w:val="Standaardalinea-lettertype"/>
    <w:rsid w:val="00CB3AA3"/>
  </w:style>
  <w:style w:type="character" w:customStyle="1" w:styleId="freehtmltextstrong">
    <w:name w:val="freehtmltextstrong"/>
    <w:basedOn w:val="Standaardalinea-lettertype"/>
    <w:rsid w:val="00CB3AA3"/>
  </w:style>
  <w:style w:type="character" w:customStyle="1" w:styleId="freehtmllineheight">
    <w:name w:val="freehtmllineheight"/>
    <w:basedOn w:val="Standaardalinea-lettertype"/>
    <w:rsid w:val="00CB3AA3"/>
  </w:style>
  <w:style w:type="character" w:customStyle="1" w:styleId="freehtmltextemphasis">
    <w:name w:val="freehtmltextemphasis"/>
    <w:basedOn w:val="Standaardalinea-lettertype"/>
    <w:rsid w:val="00CB3AA3"/>
  </w:style>
  <w:style w:type="paragraph" w:styleId="Lijstalinea">
    <w:name w:val="List Paragraph"/>
    <w:basedOn w:val="Standaard"/>
    <w:uiPriority w:val="34"/>
    <w:qFormat/>
    <w:rsid w:val="00CB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38C7-4E13-4C46-A626-6D93215B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19C131E8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2</cp:revision>
  <dcterms:created xsi:type="dcterms:W3CDTF">2020-11-09T11:21:00Z</dcterms:created>
  <dcterms:modified xsi:type="dcterms:W3CDTF">2020-11-09T11:21:00Z</dcterms:modified>
</cp:coreProperties>
</file>