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8D4355" w:rsidRDefault="003866A6" w:rsidP="008D4355">
      <w:pPr>
        <w:spacing w:after="0" w:line="240" w:lineRule="auto"/>
        <w:rPr>
          <w:rFonts w:ascii="Arial" w:hAnsi="Arial" w:cs="Arial"/>
          <w:sz w:val="19"/>
          <w:szCs w:val="19"/>
        </w:rPr>
      </w:pPr>
      <w:bookmarkStart w:id="0" w:name="_GoBack"/>
      <w:bookmarkEnd w:id="0"/>
      <w:r w:rsidRPr="008D4355">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8D4355">
        <w:rPr>
          <w:rFonts w:ascii="Arial" w:hAnsi="Arial" w:cs="Arial"/>
          <w:noProof/>
          <w:color w:val="1F497D"/>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8D4355" w:rsidRPr="008D4355" w:rsidRDefault="008D4355" w:rsidP="008D4355">
      <w:pPr>
        <w:suppressAutoHyphens/>
        <w:spacing w:after="0" w:line="240" w:lineRule="auto"/>
        <w:jc w:val="both"/>
        <w:rPr>
          <w:rFonts w:ascii="Arial" w:hAnsi="Arial" w:cs="Arial"/>
          <w:sz w:val="19"/>
          <w:szCs w:val="19"/>
        </w:rPr>
      </w:pPr>
      <w:r w:rsidRPr="008D4355">
        <w:rPr>
          <w:rFonts w:ascii="Arial" w:hAnsi="Arial" w:cs="Arial"/>
          <w:sz w:val="19"/>
          <w:szCs w:val="19"/>
        </w:rPr>
        <w:t xml:space="preserve">Het Coöperatief van Medisch Specialisten ASz heeft met ingang van </w:t>
      </w:r>
      <w:r w:rsidRPr="008D4355">
        <w:rPr>
          <w:rFonts w:ascii="Arial" w:hAnsi="Arial" w:cs="Arial"/>
          <w:b/>
          <w:sz w:val="19"/>
          <w:szCs w:val="19"/>
        </w:rPr>
        <w:t>1 augustus 2025</w:t>
      </w:r>
      <w:r w:rsidRPr="008D4355">
        <w:rPr>
          <w:rFonts w:ascii="Arial" w:hAnsi="Arial" w:cs="Arial"/>
          <w:sz w:val="19"/>
          <w:szCs w:val="19"/>
        </w:rPr>
        <w:t xml:space="preserve"> een vacature voor een</w:t>
      </w:r>
    </w:p>
    <w:p w:rsidR="008D4355" w:rsidRDefault="008D4355" w:rsidP="008D4355">
      <w:pPr>
        <w:spacing w:after="0" w:line="240" w:lineRule="auto"/>
        <w:rPr>
          <w:rFonts w:ascii="Arial" w:hAnsi="Arial" w:cs="Arial"/>
          <w:b/>
          <w:sz w:val="19"/>
          <w:szCs w:val="19"/>
        </w:rPr>
      </w:pPr>
    </w:p>
    <w:p w:rsidR="008D4355" w:rsidRPr="008D4355" w:rsidRDefault="008D4355" w:rsidP="008D4355">
      <w:pPr>
        <w:spacing w:after="0" w:line="240" w:lineRule="auto"/>
        <w:rPr>
          <w:rFonts w:ascii="Arial" w:hAnsi="Arial" w:cs="Arial"/>
          <w:sz w:val="19"/>
          <w:szCs w:val="19"/>
        </w:rPr>
      </w:pPr>
      <w:r w:rsidRPr="008D4355">
        <w:rPr>
          <w:rFonts w:ascii="Arial" w:hAnsi="Arial" w:cs="Arial"/>
          <w:b/>
          <w:sz w:val="19"/>
          <w:szCs w:val="19"/>
        </w:rPr>
        <w:t>FELLOW VAATCHIRURGIE</w:t>
      </w:r>
      <w:r w:rsidRPr="008D4355">
        <w:rPr>
          <w:rFonts w:ascii="Arial" w:hAnsi="Arial" w:cs="Arial"/>
          <w:b/>
          <w:sz w:val="19"/>
          <w:szCs w:val="19"/>
        </w:rPr>
        <w:br/>
      </w:r>
      <w:r w:rsidRPr="008D4355">
        <w:rPr>
          <w:rFonts w:ascii="Arial" w:hAnsi="Arial" w:cs="Arial"/>
          <w:sz w:val="19"/>
          <w:szCs w:val="19"/>
        </w:rPr>
        <w:t>voor 0,8 FTE</w:t>
      </w:r>
    </w:p>
    <w:p w:rsidR="008D4355" w:rsidRDefault="008D4355" w:rsidP="008D4355">
      <w:pPr>
        <w:spacing w:after="0" w:line="240" w:lineRule="auto"/>
        <w:rPr>
          <w:rFonts w:ascii="Arial" w:hAnsi="Arial" w:cs="Arial"/>
          <w:b/>
          <w:sz w:val="19"/>
          <w:szCs w:val="19"/>
        </w:rPr>
      </w:pPr>
    </w:p>
    <w:p w:rsidR="008D4355" w:rsidRPr="008D4355" w:rsidRDefault="00CB1C5E" w:rsidP="008D4355">
      <w:pPr>
        <w:spacing w:after="0" w:line="240" w:lineRule="auto"/>
        <w:rPr>
          <w:rFonts w:ascii="Arial" w:hAnsi="Arial" w:cs="Arial"/>
          <w:sz w:val="19"/>
          <w:szCs w:val="19"/>
        </w:rPr>
      </w:pPr>
      <w:r w:rsidRPr="008D4355">
        <w:rPr>
          <w:rFonts w:ascii="Arial" w:hAnsi="Arial" w:cs="Arial"/>
          <w:b/>
          <w:sz w:val="19"/>
          <w:szCs w:val="19"/>
        </w:rPr>
        <w:t>Wat gaat u doen?</w:t>
      </w:r>
      <w:r w:rsidR="00ED5774" w:rsidRPr="008D4355">
        <w:rPr>
          <w:rFonts w:ascii="Arial" w:hAnsi="Arial" w:cs="Arial"/>
          <w:b/>
          <w:sz w:val="19"/>
          <w:szCs w:val="19"/>
        </w:rPr>
        <w:br/>
      </w:r>
      <w:r w:rsidR="008D4355" w:rsidRPr="008D4355">
        <w:rPr>
          <w:rFonts w:ascii="Arial" w:hAnsi="Arial" w:cs="Arial"/>
          <w:sz w:val="19"/>
          <w:szCs w:val="19"/>
        </w:rPr>
        <w:t>Het Albert Schweitzer Ziekenhuis biedt de mogelijkheid aan chirurgen om zich verder te ontwikkelen na  het succesvol afronden van hun opleiding. Hiertoe is een drietal fellowship ingericht, traumachirurgie, GE chirurgie en vaatchirurgie. De fellow zal een substantieel deel van de tijd werkzaam zijn in zijn of haar sub specialisme. Daarnaast zal de fellow onderdeel uitmaken van een team, bestaande uit ongeveer 10 chirurgen, die in het kader van de pilot “Chirurg op de SEH” tijdens de piekuren (11:00-20:00 uur) fysiek aanwezig zal zijn op de Spoedeisende Hulp. Het doel hiervan is om de kwaliteit van zorg en doorstroom voor de acute patiënt te verbeteren.</w:t>
      </w:r>
    </w:p>
    <w:p w:rsidR="008D4355" w:rsidRDefault="008D4355" w:rsidP="008D4355">
      <w:pPr>
        <w:spacing w:after="0" w:line="240" w:lineRule="auto"/>
        <w:rPr>
          <w:rFonts w:ascii="Arial" w:hAnsi="Arial" w:cs="Arial"/>
          <w:b/>
          <w:sz w:val="19"/>
          <w:szCs w:val="19"/>
        </w:rPr>
      </w:pPr>
    </w:p>
    <w:p w:rsidR="00CB1C5E" w:rsidRPr="008D4355" w:rsidRDefault="00CB1C5E" w:rsidP="008D4355">
      <w:pPr>
        <w:spacing w:after="0" w:line="240" w:lineRule="auto"/>
        <w:rPr>
          <w:rFonts w:ascii="Arial" w:hAnsi="Arial" w:cs="Arial"/>
          <w:b/>
          <w:sz w:val="19"/>
          <w:szCs w:val="19"/>
        </w:rPr>
      </w:pPr>
      <w:r w:rsidRPr="008D4355">
        <w:rPr>
          <w:rFonts w:ascii="Arial" w:hAnsi="Arial" w:cs="Arial"/>
          <w:b/>
          <w:sz w:val="19"/>
          <w:szCs w:val="19"/>
        </w:rPr>
        <w:t>Wat zijn uw kwaliteiten?</w:t>
      </w:r>
    </w:p>
    <w:p w:rsidR="008D4355" w:rsidRPr="008D4355" w:rsidRDefault="008D4355" w:rsidP="008D4355">
      <w:pPr>
        <w:pStyle w:val="Lijstalinea"/>
        <w:numPr>
          <w:ilvl w:val="0"/>
          <w:numId w:val="4"/>
        </w:numPr>
        <w:spacing w:after="0" w:line="240" w:lineRule="auto"/>
        <w:ind w:left="284" w:hanging="284"/>
        <w:rPr>
          <w:rFonts w:ascii="Arial" w:hAnsi="Arial" w:cs="Arial"/>
          <w:sz w:val="19"/>
          <w:szCs w:val="19"/>
        </w:rPr>
      </w:pPr>
      <w:r w:rsidRPr="008D4355">
        <w:rPr>
          <w:rFonts w:ascii="Arial" w:hAnsi="Arial" w:cs="Arial"/>
          <w:sz w:val="19"/>
          <w:szCs w:val="19"/>
        </w:rPr>
        <w:t xml:space="preserve">Wij zoeken een enthousiaste, ondernemende vaatchirurg met affiniteit voor de acute chirurgische zorg in de gehele breedte. </w:t>
      </w:r>
    </w:p>
    <w:p w:rsidR="008D4355" w:rsidRPr="008D4355" w:rsidRDefault="008D4355" w:rsidP="008D4355">
      <w:pPr>
        <w:pStyle w:val="Lijstalinea"/>
        <w:numPr>
          <w:ilvl w:val="0"/>
          <w:numId w:val="4"/>
        </w:numPr>
        <w:spacing w:after="0" w:line="240" w:lineRule="auto"/>
        <w:ind w:left="284" w:hanging="284"/>
        <w:rPr>
          <w:rFonts w:ascii="Arial" w:hAnsi="Arial" w:cs="Arial"/>
          <w:sz w:val="19"/>
          <w:szCs w:val="19"/>
        </w:rPr>
      </w:pPr>
      <w:r w:rsidRPr="008D4355">
        <w:rPr>
          <w:rFonts w:ascii="Arial" w:hAnsi="Arial" w:cs="Arial"/>
          <w:sz w:val="19"/>
          <w:szCs w:val="19"/>
        </w:rPr>
        <w:t xml:space="preserve">U kunt verbinden, bent communicatief vaardig en u kunt uitstekend functioneren in teamverband. </w:t>
      </w:r>
    </w:p>
    <w:p w:rsidR="008D4355" w:rsidRPr="008D4355" w:rsidRDefault="008D4355" w:rsidP="008D4355">
      <w:pPr>
        <w:pStyle w:val="Lijstalinea"/>
        <w:numPr>
          <w:ilvl w:val="0"/>
          <w:numId w:val="4"/>
        </w:numPr>
        <w:spacing w:after="0" w:line="240" w:lineRule="auto"/>
        <w:ind w:left="284" w:hanging="284"/>
        <w:rPr>
          <w:rFonts w:ascii="Arial" w:hAnsi="Arial" w:cs="Arial"/>
          <w:sz w:val="19"/>
          <w:szCs w:val="19"/>
        </w:rPr>
      </w:pPr>
      <w:r w:rsidRPr="008D4355">
        <w:rPr>
          <w:rFonts w:ascii="Arial" w:hAnsi="Arial" w:cs="Arial"/>
          <w:sz w:val="19"/>
          <w:szCs w:val="19"/>
        </w:rPr>
        <w:t xml:space="preserve">Nieuwe ontwikkelingen en het verrichten onderzoek geven u energie en u bent bereid actief te participeren in de opleiding van A(N)IOS en coassistenten. </w:t>
      </w:r>
    </w:p>
    <w:p w:rsidR="008D4355" w:rsidRPr="008D4355" w:rsidRDefault="008D4355" w:rsidP="008D4355">
      <w:pPr>
        <w:pStyle w:val="Lijstalinea"/>
        <w:numPr>
          <w:ilvl w:val="0"/>
          <w:numId w:val="4"/>
        </w:numPr>
        <w:spacing w:after="0" w:line="240" w:lineRule="auto"/>
        <w:ind w:left="284" w:hanging="284"/>
        <w:rPr>
          <w:rFonts w:ascii="Arial" w:hAnsi="Arial" w:cs="Arial"/>
          <w:sz w:val="19"/>
          <w:szCs w:val="19"/>
        </w:rPr>
      </w:pPr>
      <w:r w:rsidRPr="008D4355">
        <w:rPr>
          <w:rFonts w:ascii="Arial" w:hAnsi="Arial" w:cs="Arial"/>
          <w:sz w:val="19"/>
          <w:szCs w:val="19"/>
        </w:rPr>
        <w:t xml:space="preserve">In het kader van de brede inzetbaarheid van chirurgen heeft u ook een aandeel in het verrichten van </w:t>
      </w:r>
      <w:proofErr w:type="gramStart"/>
      <w:r w:rsidRPr="008D4355">
        <w:rPr>
          <w:rFonts w:ascii="Arial" w:hAnsi="Arial" w:cs="Arial"/>
          <w:sz w:val="19"/>
          <w:szCs w:val="19"/>
        </w:rPr>
        <w:t>electieve</w:t>
      </w:r>
      <w:proofErr w:type="gramEnd"/>
      <w:r w:rsidRPr="008D4355">
        <w:rPr>
          <w:rFonts w:ascii="Arial" w:hAnsi="Arial" w:cs="Arial"/>
          <w:sz w:val="19"/>
          <w:szCs w:val="19"/>
        </w:rPr>
        <w:t xml:space="preserve"> algemene chirurgische ingrepen.</w:t>
      </w:r>
    </w:p>
    <w:p w:rsidR="008D4355" w:rsidRDefault="008D4355" w:rsidP="008D4355">
      <w:pPr>
        <w:spacing w:after="0" w:line="240" w:lineRule="auto"/>
        <w:rPr>
          <w:rFonts w:ascii="Arial" w:hAnsi="Arial" w:cs="Arial"/>
          <w:b/>
          <w:sz w:val="19"/>
          <w:szCs w:val="19"/>
        </w:rPr>
      </w:pPr>
    </w:p>
    <w:p w:rsidR="00CB1C5E" w:rsidRPr="008D4355" w:rsidRDefault="00CB1C5E" w:rsidP="008D4355">
      <w:pPr>
        <w:spacing w:after="0" w:line="240" w:lineRule="auto"/>
        <w:rPr>
          <w:rFonts w:ascii="Arial" w:hAnsi="Arial" w:cs="Arial"/>
          <w:b/>
          <w:sz w:val="19"/>
          <w:szCs w:val="19"/>
        </w:rPr>
      </w:pPr>
      <w:r w:rsidRPr="008D4355">
        <w:rPr>
          <w:rFonts w:ascii="Arial" w:hAnsi="Arial" w:cs="Arial"/>
          <w:b/>
          <w:sz w:val="19"/>
          <w:szCs w:val="19"/>
        </w:rPr>
        <w:t>Wat bieden wij?</w:t>
      </w:r>
    </w:p>
    <w:p w:rsidR="008D4355" w:rsidRPr="008D4355" w:rsidRDefault="008D4355" w:rsidP="008D4355">
      <w:pPr>
        <w:spacing w:after="0" w:line="240" w:lineRule="auto"/>
        <w:rPr>
          <w:rFonts w:ascii="Arial" w:hAnsi="Arial" w:cs="Arial"/>
          <w:sz w:val="19"/>
          <w:szCs w:val="19"/>
        </w:rPr>
      </w:pPr>
      <w:r w:rsidRPr="008D4355">
        <w:rPr>
          <w:rFonts w:ascii="Arial" w:hAnsi="Arial" w:cs="Arial"/>
          <w:sz w:val="19"/>
          <w:szCs w:val="19"/>
        </w:rPr>
        <w:t xml:space="preserve">U komt te werken als </w:t>
      </w:r>
      <w:r w:rsidR="00A46C41">
        <w:rPr>
          <w:rFonts w:ascii="Arial" w:hAnsi="Arial" w:cs="Arial"/>
          <w:sz w:val="19"/>
          <w:szCs w:val="19"/>
        </w:rPr>
        <w:t>fellow v</w:t>
      </w:r>
      <w:r w:rsidRPr="008D4355">
        <w:rPr>
          <w:rFonts w:ascii="Arial" w:hAnsi="Arial" w:cs="Arial"/>
          <w:sz w:val="19"/>
          <w:szCs w:val="19"/>
        </w:rPr>
        <w:t>aatchirurg</w:t>
      </w:r>
      <w:r w:rsidR="00A46C41">
        <w:rPr>
          <w:rFonts w:ascii="Arial" w:hAnsi="Arial" w:cs="Arial"/>
          <w:sz w:val="19"/>
          <w:szCs w:val="19"/>
        </w:rPr>
        <w:t>ie</w:t>
      </w:r>
      <w:r w:rsidRPr="008D4355">
        <w:rPr>
          <w:rFonts w:ascii="Arial" w:hAnsi="Arial" w:cs="Arial"/>
          <w:sz w:val="19"/>
          <w:szCs w:val="19"/>
        </w:rPr>
        <w:t xml:space="preserve"> binnen een actieve vakgroep chirurgie in een groot opleidingsziekenhuis met differentiatie in vaat-, long-, GE-, trauma- en</w:t>
      </w:r>
      <w:r w:rsidRPr="008D4355">
        <w:rPr>
          <w:rFonts w:ascii="Arial" w:hAnsi="Arial" w:cs="Arial"/>
          <w:i/>
          <w:sz w:val="19"/>
          <w:szCs w:val="19"/>
        </w:rPr>
        <w:t xml:space="preserve"> </w:t>
      </w:r>
      <w:r w:rsidRPr="008D4355">
        <w:rPr>
          <w:rFonts w:ascii="Arial" w:hAnsi="Arial" w:cs="Arial"/>
          <w:sz w:val="19"/>
          <w:szCs w:val="19"/>
        </w:rPr>
        <w:t>oncologische chirurgie. Er zal ruimte zijn om u te bekwamen in complexe open en endovasculaire chirurgie samen met een ervaren chirurg. De samenwerking met de interventieradiologie is uitstekend, waarbij veel verrichtingen in overleg en eventueel in gemeenschappelijkheid worden uitgevoerd. Het Albert Schweitzer ziekenhuis kent, naast de chirurgische opleiding, als groot STZ-ziekenhuis vele andere specialistische opleidingen. Er wordt volledig gedifferentieerd gewerkt en dienstgedaan, waarbij u zult participeren in de vaatdienstgroep en in de “Chirurg op de SEH” poule.</w:t>
      </w:r>
    </w:p>
    <w:p w:rsidR="008D4355" w:rsidRDefault="008D4355" w:rsidP="008D4355">
      <w:pPr>
        <w:spacing w:after="0" w:line="240" w:lineRule="auto"/>
        <w:rPr>
          <w:rFonts w:ascii="Arial" w:hAnsi="Arial" w:cs="Arial"/>
          <w:b/>
          <w:sz w:val="19"/>
          <w:szCs w:val="19"/>
        </w:rPr>
      </w:pPr>
    </w:p>
    <w:p w:rsidR="00CB1C5E" w:rsidRPr="008D4355" w:rsidRDefault="00297BD0" w:rsidP="008D4355">
      <w:pPr>
        <w:spacing w:after="0" w:line="240" w:lineRule="auto"/>
        <w:rPr>
          <w:rFonts w:ascii="Arial" w:hAnsi="Arial" w:cs="Arial"/>
          <w:b/>
          <w:sz w:val="19"/>
          <w:szCs w:val="19"/>
        </w:rPr>
      </w:pPr>
      <w:r w:rsidRPr="008D4355">
        <w:rPr>
          <w:rFonts w:ascii="Arial" w:hAnsi="Arial" w:cs="Arial"/>
          <w:b/>
          <w:sz w:val="19"/>
          <w:szCs w:val="19"/>
        </w:rPr>
        <w:t>Hoe ziet de vakgroep eruit</w:t>
      </w:r>
      <w:r w:rsidR="00CB1C5E" w:rsidRPr="008D4355">
        <w:rPr>
          <w:rFonts w:ascii="Arial" w:hAnsi="Arial" w:cs="Arial"/>
          <w:b/>
          <w:sz w:val="19"/>
          <w:szCs w:val="19"/>
        </w:rPr>
        <w:t>?</w:t>
      </w:r>
    </w:p>
    <w:p w:rsidR="008D4355" w:rsidRPr="008D4355" w:rsidRDefault="008D4355" w:rsidP="008D4355">
      <w:pPr>
        <w:spacing w:after="0" w:line="240" w:lineRule="auto"/>
        <w:rPr>
          <w:rFonts w:ascii="Arial" w:hAnsi="Arial" w:cs="Arial"/>
          <w:sz w:val="19"/>
          <w:szCs w:val="19"/>
        </w:rPr>
      </w:pPr>
      <w:r w:rsidRPr="008D4355">
        <w:rPr>
          <w:rFonts w:ascii="Arial" w:hAnsi="Arial" w:cs="Arial"/>
          <w:sz w:val="19"/>
          <w:szCs w:val="19"/>
        </w:rPr>
        <w:t>De vakgroep telt 18 leden en oefent de chirurgie in de volle breedte uit. De vakgroep heeft volledige opleidingsbevoegdheid</w:t>
      </w:r>
      <w:r w:rsidRPr="008D4355">
        <w:rPr>
          <w:rFonts w:ascii="Arial" w:hAnsi="Arial" w:cs="Arial"/>
          <w:i/>
          <w:sz w:val="19"/>
          <w:szCs w:val="19"/>
        </w:rPr>
        <w:t xml:space="preserve"> </w:t>
      </w:r>
      <w:r w:rsidRPr="008D4355">
        <w:rPr>
          <w:rFonts w:ascii="Arial" w:hAnsi="Arial" w:cs="Arial"/>
          <w:sz w:val="19"/>
          <w:szCs w:val="19"/>
        </w:rPr>
        <w:t>binnen cluster regio IV Rotterdam. Elke chirurg, waaronder 5 gecertificeerde vaatchirurgen, heeft zijn of haar eigen subspecialisatie.</w:t>
      </w:r>
    </w:p>
    <w:p w:rsidR="008D4355" w:rsidRDefault="008D4355" w:rsidP="008D4355">
      <w:pPr>
        <w:spacing w:after="0" w:line="240" w:lineRule="auto"/>
        <w:rPr>
          <w:rFonts w:ascii="Arial" w:hAnsi="Arial" w:cs="Arial"/>
          <w:b/>
          <w:sz w:val="19"/>
          <w:szCs w:val="19"/>
        </w:rPr>
      </w:pPr>
    </w:p>
    <w:p w:rsidR="008E12BA" w:rsidRPr="008D4355" w:rsidRDefault="00CB1C5E" w:rsidP="008D4355">
      <w:pPr>
        <w:spacing w:after="0" w:line="240" w:lineRule="auto"/>
        <w:rPr>
          <w:rFonts w:ascii="Arial" w:hAnsi="Arial" w:cs="Arial"/>
          <w:b/>
          <w:sz w:val="19"/>
          <w:szCs w:val="19"/>
        </w:rPr>
      </w:pPr>
      <w:r w:rsidRPr="008D4355">
        <w:rPr>
          <w:rFonts w:ascii="Arial" w:hAnsi="Arial" w:cs="Arial"/>
          <w:b/>
          <w:sz w:val="19"/>
          <w:szCs w:val="19"/>
        </w:rPr>
        <w:t>Wilt u meer informatie?</w:t>
      </w:r>
    </w:p>
    <w:p w:rsidR="008D4355" w:rsidRPr="008D4355" w:rsidRDefault="008D4355" w:rsidP="008D4355">
      <w:pPr>
        <w:spacing w:after="0" w:line="240" w:lineRule="auto"/>
        <w:rPr>
          <w:rFonts w:ascii="Arial" w:hAnsi="Arial" w:cs="Arial"/>
          <w:sz w:val="19"/>
          <w:szCs w:val="19"/>
        </w:rPr>
      </w:pPr>
      <w:r w:rsidRPr="008D4355">
        <w:rPr>
          <w:rFonts w:ascii="Arial" w:hAnsi="Arial" w:cs="Arial"/>
          <w:sz w:val="19"/>
          <w:szCs w:val="19"/>
        </w:rPr>
        <w:t>Voor informatie kunt u contact opnemen met de heer E.M. von Meyenfeldt, voorzitter vakgroep Chirurgie, telefoonnummer 078-6550580 of met de heer Lijkwan, vaatchirurg telefoonnummer 078-6545072.</w:t>
      </w:r>
    </w:p>
    <w:p w:rsidR="00790D96" w:rsidRDefault="00790D96" w:rsidP="008D4355">
      <w:pPr>
        <w:spacing w:after="0" w:line="240" w:lineRule="auto"/>
        <w:rPr>
          <w:rFonts w:ascii="Arial" w:hAnsi="Arial" w:cs="Arial"/>
          <w:sz w:val="19"/>
          <w:szCs w:val="19"/>
        </w:rPr>
      </w:pPr>
    </w:p>
    <w:p w:rsidR="00C8482F" w:rsidRPr="008D4355" w:rsidRDefault="00C8482F" w:rsidP="008D4355">
      <w:pPr>
        <w:spacing w:after="0" w:line="240" w:lineRule="auto"/>
        <w:rPr>
          <w:rFonts w:ascii="Arial" w:hAnsi="Arial" w:cs="Arial"/>
          <w:sz w:val="19"/>
          <w:szCs w:val="19"/>
        </w:rPr>
      </w:pPr>
      <w:r w:rsidRPr="008D4355">
        <w:rPr>
          <w:rFonts w:ascii="Arial" w:hAnsi="Arial" w:cs="Arial"/>
          <w:sz w:val="19"/>
          <w:szCs w:val="19"/>
        </w:rPr>
        <w:t xml:space="preserve">Informatie over het Albert Schweitzer ziekenhuis en onze overige vacatures vindt u op: </w:t>
      </w:r>
      <w:hyperlink r:id="rId11" w:history="1">
        <w:r w:rsidR="008E12BA" w:rsidRPr="008D4355">
          <w:rPr>
            <w:rStyle w:val="Hyperlink"/>
            <w:rFonts w:ascii="Arial" w:hAnsi="Arial" w:cs="Arial"/>
            <w:sz w:val="19"/>
            <w:szCs w:val="19"/>
          </w:rPr>
          <w:t>www.asz.nl</w:t>
        </w:r>
      </w:hyperlink>
      <w:r w:rsidR="008E12BA" w:rsidRPr="008D4355">
        <w:rPr>
          <w:rFonts w:ascii="Arial" w:hAnsi="Arial" w:cs="Arial"/>
          <w:sz w:val="19"/>
          <w:szCs w:val="19"/>
        </w:rPr>
        <w:t>.</w:t>
      </w:r>
    </w:p>
    <w:p w:rsidR="00C8482F" w:rsidRPr="008D4355" w:rsidRDefault="00C8482F" w:rsidP="008D4355">
      <w:pPr>
        <w:spacing w:after="0" w:line="240" w:lineRule="auto"/>
        <w:rPr>
          <w:rFonts w:ascii="Arial" w:hAnsi="Arial" w:cs="Arial"/>
          <w:sz w:val="19"/>
          <w:szCs w:val="19"/>
        </w:rPr>
      </w:pPr>
    </w:p>
    <w:p w:rsidR="00C8482F" w:rsidRPr="008D4355" w:rsidRDefault="00CB1C5E" w:rsidP="008D4355">
      <w:pPr>
        <w:pStyle w:val="Kop2"/>
        <w:jc w:val="left"/>
        <w:rPr>
          <w:rFonts w:cs="Arial"/>
          <w:color w:val="FF6600"/>
          <w:szCs w:val="19"/>
          <w:u w:val="single"/>
        </w:rPr>
      </w:pPr>
      <w:r w:rsidRPr="008D4355">
        <w:rPr>
          <w:rFonts w:cs="Arial"/>
          <w:szCs w:val="19"/>
        </w:rPr>
        <w:t>Hoe kunt u solliciteren?</w:t>
      </w:r>
    </w:p>
    <w:p w:rsidR="00C8482F" w:rsidRPr="008D4355" w:rsidRDefault="00C8482F" w:rsidP="008D4355">
      <w:pPr>
        <w:spacing w:after="0" w:line="240" w:lineRule="auto"/>
        <w:rPr>
          <w:rFonts w:ascii="Arial" w:hAnsi="Arial" w:cs="Arial"/>
          <w:sz w:val="19"/>
          <w:szCs w:val="19"/>
        </w:rPr>
      </w:pPr>
      <w:r w:rsidRPr="008D4355">
        <w:rPr>
          <w:rFonts w:ascii="Arial" w:hAnsi="Arial" w:cs="Arial"/>
          <w:sz w:val="19"/>
          <w:szCs w:val="19"/>
        </w:rPr>
        <w:t>Bent u geïnteresseerd in deze functie, dan kunt u uw</w:t>
      </w:r>
      <w:r w:rsidR="008D3450" w:rsidRPr="008D4355">
        <w:rPr>
          <w:rFonts w:ascii="Arial" w:hAnsi="Arial" w:cs="Arial"/>
          <w:sz w:val="19"/>
          <w:szCs w:val="19"/>
        </w:rPr>
        <w:t xml:space="preserve"> sollicitatie</w:t>
      </w:r>
      <w:r w:rsidR="006711A3" w:rsidRPr="008D4355">
        <w:rPr>
          <w:rFonts w:ascii="Arial" w:hAnsi="Arial" w:cs="Arial"/>
          <w:sz w:val="19"/>
          <w:szCs w:val="19"/>
        </w:rPr>
        <w:t xml:space="preserve"> </w:t>
      </w:r>
      <w:r w:rsidR="008D4355" w:rsidRPr="008D4355">
        <w:rPr>
          <w:rFonts w:ascii="Arial" w:hAnsi="Arial" w:cs="Arial"/>
          <w:sz w:val="19"/>
          <w:szCs w:val="19"/>
        </w:rPr>
        <w:t xml:space="preserve">tot en met </w:t>
      </w:r>
      <w:r w:rsidR="003102D6">
        <w:rPr>
          <w:rFonts w:ascii="Arial" w:hAnsi="Arial" w:cs="Arial"/>
          <w:b/>
          <w:sz w:val="19"/>
          <w:szCs w:val="19"/>
        </w:rPr>
        <w:t xml:space="preserve">10 juni 2025 </w:t>
      </w:r>
      <w:r w:rsidR="00FC689F" w:rsidRPr="008D4355">
        <w:rPr>
          <w:rFonts w:ascii="Arial" w:hAnsi="Arial" w:cs="Arial"/>
          <w:sz w:val="19"/>
          <w:szCs w:val="19"/>
        </w:rPr>
        <w:t xml:space="preserve">richten aan </w:t>
      </w:r>
      <w:r w:rsidR="008A1A8E" w:rsidRPr="008D4355">
        <w:rPr>
          <w:rFonts w:ascii="Arial" w:hAnsi="Arial" w:cs="Arial"/>
          <w:sz w:val="19"/>
          <w:szCs w:val="19"/>
        </w:rPr>
        <w:t xml:space="preserve">de heer </w:t>
      </w:r>
      <w:r w:rsidR="00BD648B" w:rsidRPr="008D4355">
        <w:rPr>
          <w:rFonts w:ascii="Arial" w:hAnsi="Arial" w:cs="Arial"/>
          <w:sz w:val="19"/>
          <w:szCs w:val="19"/>
        </w:rPr>
        <w:t>O.E.H. Elgersma</w:t>
      </w:r>
      <w:r w:rsidR="00FC689F" w:rsidRPr="008D4355">
        <w:rPr>
          <w:rFonts w:ascii="Arial" w:hAnsi="Arial" w:cs="Arial"/>
          <w:sz w:val="19"/>
          <w:szCs w:val="19"/>
        </w:rPr>
        <w:t xml:space="preserve">, voorzitter van het Coöperatief Medisch Specialisten ASz </w:t>
      </w:r>
      <w:r w:rsidRPr="008D4355">
        <w:rPr>
          <w:rFonts w:ascii="Arial" w:hAnsi="Arial" w:cs="Arial"/>
          <w:sz w:val="19"/>
          <w:szCs w:val="19"/>
        </w:rPr>
        <w:t>en indienen door het sollicitatieformulier in te vullen via deze link:</w:t>
      </w:r>
    </w:p>
    <w:p w:rsidR="00C8482F" w:rsidRPr="008D4355" w:rsidRDefault="00C8482F" w:rsidP="008D4355">
      <w:pPr>
        <w:spacing w:after="0" w:line="240" w:lineRule="auto"/>
        <w:rPr>
          <w:rFonts w:ascii="Arial" w:hAnsi="Arial" w:cs="Arial"/>
          <w:sz w:val="19"/>
          <w:szCs w:val="19"/>
        </w:rPr>
      </w:pPr>
    </w:p>
    <w:p w:rsidR="0056422B" w:rsidRDefault="00B107D6" w:rsidP="008D4355">
      <w:pPr>
        <w:spacing w:after="0" w:line="240" w:lineRule="auto"/>
      </w:pPr>
      <w:hyperlink r:id="rId12" w:history="1">
        <w:r w:rsidR="00393B75">
          <w:rPr>
            <w:rStyle w:val="Hyperlink"/>
          </w:rPr>
          <w:t>Fellow Vaatchirurgie | Werken bij het Albert Schweitzer (asz.nl)</w:t>
        </w:r>
      </w:hyperlink>
    </w:p>
    <w:p w:rsidR="00393B75" w:rsidRPr="008D4355" w:rsidRDefault="00393B75" w:rsidP="008D4355">
      <w:pPr>
        <w:spacing w:after="0" w:line="240" w:lineRule="auto"/>
        <w:rPr>
          <w:rFonts w:ascii="Arial" w:hAnsi="Arial" w:cs="Arial"/>
          <w:sz w:val="19"/>
          <w:szCs w:val="19"/>
        </w:rPr>
      </w:pPr>
    </w:p>
    <w:p w:rsidR="00106CD9" w:rsidRPr="008D4355" w:rsidRDefault="00106CD9" w:rsidP="008D4355">
      <w:pPr>
        <w:shd w:val="clear" w:color="auto" w:fill="FFFFFF"/>
        <w:spacing w:after="0" w:line="240" w:lineRule="auto"/>
        <w:textAlignment w:val="top"/>
        <w:rPr>
          <w:rFonts w:ascii="Arial" w:hAnsi="Arial" w:cs="Arial"/>
          <w:sz w:val="19"/>
          <w:szCs w:val="19"/>
        </w:rPr>
      </w:pPr>
      <w:r w:rsidRPr="008D4355">
        <w:rPr>
          <w:rFonts w:ascii="Arial" w:hAnsi="Arial" w:cs="Arial"/>
          <w:sz w:val="19"/>
          <w:szCs w:val="19"/>
        </w:rPr>
        <w:t xml:space="preserve">Als u bij </w:t>
      </w:r>
      <w:r w:rsidR="00D35F3E" w:rsidRPr="008D4355">
        <w:rPr>
          <w:rFonts w:ascii="Arial" w:hAnsi="Arial" w:cs="Arial"/>
          <w:sz w:val="19"/>
          <w:szCs w:val="19"/>
        </w:rPr>
        <w:t>ons</w:t>
      </w:r>
      <w:r w:rsidRPr="008D4355">
        <w:rPr>
          <w:rFonts w:ascii="Arial" w:hAnsi="Arial" w:cs="Arial"/>
          <w:sz w:val="19"/>
          <w:szCs w:val="19"/>
        </w:rPr>
        <w:t xml:space="preserve"> komt werken vragen wij u een Verklaring Omtrent het Gedrag (VOG) te overleggen. </w:t>
      </w:r>
    </w:p>
    <w:p w:rsidR="00D35F3E" w:rsidRPr="008D4355" w:rsidRDefault="00D35F3E" w:rsidP="008D4355">
      <w:pPr>
        <w:spacing w:after="0" w:line="240" w:lineRule="auto"/>
        <w:rPr>
          <w:rFonts w:ascii="Arial" w:hAnsi="Arial" w:cs="Arial"/>
          <w:bCs/>
          <w:sz w:val="19"/>
          <w:szCs w:val="19"/>
        </w:rPr>
      </w:pPr>
      <w:r w:rsidRPr="008D4355">
        <w:rPr>
          <w:rFonts w:ascii="Arial" w:hAnsi="Arial" w:cs="Arial"/>
          <w:bCs/>
          <w:sz w:val="19"/>
          <w:szCs w:val="19"/>
        </w:rPr>
        <w:t>U wordt verzocht referenties op te geven dan wel toestemming te verlenen referenties in te winnen.</w:t>
      </w:r>
    </w:p>
    <w:p w:rsidR="00D35F3E" w:rsidRPr="008D4355" w:rsidRDefault="00D35F3E" w:rsidP="008D4355">
      <w:pPr>
        <w:spacing w:after="0" w:line="240" w:lineRule="auto"/>
        <w:rPr>
          <w:rFonts w:ascii="Arial" w:hAnsi="Arial" w:cs="Arial"/>
          <w:bCs/>
          <w:sz w:val="19"/>
          <w:szCs w:val="19"/>
        </w:rPr>
      </w:pPr>
    </w:p>
    <w:p w:rsidR="00C8482F" w:rsidRPr="008D4355" w:rsidRDefault="00C8482F" w:rsidP="008D4355">
      <w:pPr>
        <w:tabs>
          <w:tab w:val="left" w:pos="-720"/>
        </w:tabs>
        <w:suppressAutoHyphens/>
        <w:spacing w:after="0" w:line="240" w:lineRule="auto"/>
        <w:rPr>
          <w:rFonts w:ascii="Arial" w:hAnsi="Arial" w:cs="Arial"/>
          <w:b/>
          <w:i/>
          <w:spacing w:val="-2"/>
          <w:sz w:val="19"/>
          <w:szCs w:val="19"/>
        </w:rPr>
      </w:pPr>
      <w:r w:rsidRPr="008D4355">
        <w:rPr>
          <w:rFonts w:ascii="Arial" w:hAnsi="Arial" w:cs="Arial"/>
          <w:b/>
          <w:i/>
          <w:spacing w:val="-2"/>
          <w:sz w:val="19"/>
          <w:szCs w:val="19"/>
        </w:rPr>
        <w:t>Acquisitie naar aanleiding van deze advertentie wordt niet op prijs gesteld.</w:t>
      </w:r>
    </w:p>
    <w:p w:rsidR="003866A6" w:rsidRPr="008D4355" w:rsidRDefault="003866A6" w:rsidP="008D4355">
      <w:pPr>
        <w:spacing w:after="0" w:line="240" w:lineRule="auto"/>
        <w:rPr>
          <w:rFonts w:ascii="Arial" w:hAnsi="Arial" w:cs="Arial"/>
          <w:sz w:val="19"/>
          <w:szCs w:val="19"/>
        </w:rPr>
      </w:pPr>
    </w:p>
    <w:sectPr w:rsidR="003866A6" w:rsidRPr="008D435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sidP="00BB754D">
      <w:pPr>
        <w:spacing w:after="0" w:line="240" w:lineRule="auto"/>
      </w:pPr>
      <w:r>
        <w:separator/>
      </w:r>
    </w:p>
  </w:endnote>
  <w:endnote w:type="continuationSeparator" w:id="0">
    <w:p w:rsidR="00BB754D" w:rsidRDefault="00BB754D"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sidP="00BB754D">
      <w:pPr>
        <w:spacing w:after="0" w:line="240" w:lineRule="auto"/>
      </w:pPr>
      <w:r>
        <w:separator/>
      </w:r>
    </w:p>
  </w:footnote>
  <w:footnote w:type="continuationSeparator" w:id="0">
    <w:p w:rsidR="00BB754D" w:rsidRDefault="00BB754D"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A8"/>
    <w:multiLevelType w:val="multilevel"/>
    <w:tmpl w:val="8D7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2" w15:restartNumberingAfterBreak="0">
    <w:nsid w:val="73CF227D"/>
    <w:multiLevelType w:val="hybridMultilevel"/>
    <w:tmpl w:val="9FB69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8716C9"/>
    <w:multiLevelType w:val="multilevel"/>
    <w:tmpl w:val="90F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6C65"/>
    <w:rsid w:val="0022465A"/>
    <w:rsid w:val="0025191A"/>
    <w:rsid w:val="00265A5E"/>
    <w:rsid w:val="00295F82"/>
    <w:rsid w:val="00297BD0"/>
    <w:rsid w:val="002A6FFB"/>
    <w:rsid w:val="003102D6"/>
    <w:rsid w:val="003543A1"/>
    <w:rsid w:val="00382542"/>
    <w:rsid w:val="003866A6"/>
    <w:rsid w:val="00393B75"/>
    <w:rsid w:val="003E5D97"/>
    <w:rsid w:val="0040528C"/>
    <w:rsid w:val="004A31A1"/>
    <w:rsid w:val="004B4A5A"/>
    <w:rsid w:val="004C6A0F"/>
    <w:rsid w:val="004D1256"/>
    <w:rsid w:val="0056422B"/>
    <w:rsid w:val="00631BA4"/>
    <w:rsid w:val="00640D01"/>
    <w:rsid w:val="006711A3"/>
    <w:rsid w:val="006E3C4F"/>
    <w:rsid w:val="007868E4"/>
    <w:rsid w:val="00790D96"/>
    <w:rsid w:val="007B2484"/>
    <w:rsid w:val="008075A8"/>
    <w:rsid w:val="008443DB"/>
    <w:rsid w:val="008A1A8E"/>
    <w:rsid w:val="008D27D3"/>
    <w:rsid w:val="008D3450"/>
    <w:rsid w:val="008D4355"/>
    <w:rsid w:val="008E12BA"/>
    <w:rsid w:val="00991338"/>
    <w:rsid w:val="00A13B9A"/>
    <w:rsid w:val="00A46C41"/>
    <w:rsid w:val="00AF35D6"/>
    <w:rsid w:val="00B107D6"/>
    <w:rsid w:val="00B3052A"/>
    <w:rsid w:val="00B55B48"/>
    <w:rsid w:val="00BB754D"/>
    <w:rsid w:val="00BD648B"/>
    <w:rsid w:val="00C0509F"/>
    <w:rsid w:val="00C10AA6"/>
    <w:rsid w:val="00C640F6"/>
    <w:rsid w:val="00C8482F"/>
    <w:rsid w:val="00CB1C5E"/>
    <w:rsid w:val="00D05859"/>
    <w:rsid w:val="00D30E07"/>
    <w:rsid w:val="00D35F3E"/>
    <w:rsid w:val="00DC2F56"/>
    <w:rsid w:val="00ED5774"/>
    <w:rsid w:val="00F03F3F"/>
    <w:rsid w:val="00F314E3"/>
    <w:rsid w:val="00F8312F"/>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character" w:customStyle="1" w:styleId="freehtmltextsize">
    <w:name w:val="freehtmltextsize"/>
    <w:basedOn w:val="Standaardalinea-lettertype"/>
    <w:rsid w:val="00ED5774"/>
  </w:style>
  <w:style w:type="paragraph" w:customStyle="1" w:styleId="freehtmlparagraphnormal">
    <w:name w:val="freehtmlparagraphnormal"/>
    <w:basedOn w:val="Standaard"/>
    <w:rsid w:val="00ED57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ED5774"/>
  </w:style>
  <w:style w:type="character" w:styleId="Nadruk">
    <w:name w:val="Emphasis"/>
    <w:basedOn w:val="Standaardalinea-lettertype"/>
    <w:uiPriority w:val="20"/>
    <w:qFormat/>
    <w:rsid w:val="00ED5774"/>
    <w:rPr>
      <w:i/>
      <w:iCs/>
    </w:rPr>
  </w:style>
  <w:style w:type="paragraph" w:styleId="Lijstalinea">
    <w:name w:val="List Paragraph"/>
    <w:basedOn w:val="Standaard"/>
    <w:uiPriority w:val="34"/>
    <w:qFormat/>
    <w:rsid w:val="008D4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539056971">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z.nl/werk-opleiding/vacatures/fellow-vaatchirurgie-28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z.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13E01-7D3A-41F6-85F1-BF772CC2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2935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Tazelaar - Groeneveld, Corrie - Secretaresse bureau Coöperatief</cp:lastModifiedBy>
  <cp:revision>2</cp:revision>
  <cp:lastPrinted>2025-05-20T11:49:00Z</cp:lastPrinted>
  <dcterms:created xsi:type="dcterms:W3CDTF">2025-05-20T11:50:00Z</dcterms:created>
  <dcterms:modified xsi:type="dcterms:W3CDTF">2025-05-20T11:50:00Z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1913672673</vt:i4>
  </property>
</Properties>
</file>